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921" w:rsidRPr="002768EC" w:rsidRDefault="00CB3921" w:rsidP="0003563E">
      <w:pPr>
        <w:rPr>
          <w:sz w:val="32"/>
          <w:szCs w:val="32"/>
        </w:rPr>
      </w:pPr>
      <w:r w:rsidRPr="002768EC">
        <w:rPr>
          <w:sz w:val="32"/>
          <w:szCs w:val="32"/>
        </w:rPr>
        <w:t>Spatial stratified random sampling for identifying sample location for measuring temperature</w:t>
      </w:r>
    </w:p>
    <w:p w:rsidR="00CB3921" w:rsidRPr="002768EC" w:rsidRDefault="00CB3921" w:rsidP="0003563E">
      <w:pPr>
        <w:rPr>
          <w:sz w:val="32"/>
          <w:szCs w:val="32"/>
        </w:rPr>
      </w:pPr>
    </w:p>
    <w:p w:rsidR="0003563E" w:rsidRPr="002768EC" w:rsidRDefault="00CB3921" w:rsidP="0003563E">
      <w:pPr>
        <w:rPr>
          <w:sz w:val="32"/>
          <w:szCs w:val="32"/>
        </w:rPr>
      </w:pPr>
      <w:proofErr w:type="spellStart"/>
      <w:r w:rsidRPr="002768EC">
        <w:rPr>
          <w:sz w:val="32"/>
          <w:szCs w:val="32"/>
        </w:rPr>
        <w:t xml:space="preserve">1 </w:t>
      </w:r>
      <w:proofErr w:type="spellEnd"/>
      <w:r w:rsidRPr="002768EC">
        <w:rPr>
          <w:sz w:val="32"/>
          <w:szCs w:val="32"/>
        </w:rPr>
        <w:t>Introduction</w:t>
      </w:r>
    </w:p>
    <w:p w:rsidR="00CB3921" w:rsidRPr="002768EC" w:rsidRDefault="00CB3921" w:rsidP="0003563E">
      <w:pPr>
        <w:rPr>
          <w:sz w:val="32"/>
          <w:szCs w:val="32"/>
        </w:rPr>
      </w:pPr>
      <w:r w:rsidRPr="002768EC">
        <w:rPr>
          <w:sz w:val="32"/>
          <w:szCs w:val="32"/>
        </w:rPr>
        <w:t>Background and aim</w:t>
      </w:r>
    </w:p>
    <w:p w:rsidR="00CB3921" w:rsidRPr="002768EC" w:rsidRDefault="00CB3921" w:rsidP="0003563E">
      <w:pPr>
        <w:rPr>
          <w:sz w:val="32"/>
          <w:szCs w:val="32"/>
        </w:rPr>
      </w:pPr>
    </w:p>
    <w:p w:rsidR="00CB3921" w:rsidRPr="002768EC" w:rsidRDefault="00CB3921" w:rsidP="0003563E">
      <w:pPr>
        <w:rPr>
          <w:sz w:val="32"/>
          <w:szCs w:val="32"/>
        </w:rPr>
      </w:pPr>
      <w:r w:rsidRPr="002768EC">
        <w:rPr>
          <w:sz w:val="32"/>
          <w:szCs w:val="32"/>
        </w:rPr>
        <w:t xml:space="preserve">The importance of temperature observation in Europe. </w:t>
      </w:r>
    </w:p>
    <w:p w:rsidR="00CB3921" w:rsidRPr="002768EC" w:rsidRDefault="00CB3921" w:rsidP="0003563E">
      <w:pPr>
        <w:rPr>
          <w:sz w:val="32"/>
          <w:szCs w:val="32"/>
        </w:rPr>
      </w:pPr>
    </w:p>
    <w:p w:rsidR="00CB3921" w:rsidRPr="002768EC" w:rsidRDefault="00CB3921" w:rsidP="0003563E">
      <w:pPr>
        <w:rPr>
          <w:sz w:val="32"/>
          <w:szCs w:val="32"/>
        </w:rPr>
      </w:pPr>
      <w:r w:rsidRPr="002768EC">
        <w:rPr>
          <w:sz w:val="32"/>
          <w:szCs w:val="32"/>
        </w:rPr>
        <w:t xml:space="preserve">Global climate change affects European agriculture, industries, and human health. Temperature observations are used for mapping distributions of temperature related variables. This study develops a spatial stratified random sampling approach for identifying the sample locations for measuring and mapping temperature in Europe. </w:t>
      </w:r>
    </w:p>
    <w:p w:rsidR="00CB3921" w:rsidRPr="002768EC" w:rsidRDefault="00CB3921" w:rsidP="0003563E">
      <w:pPr>
        <w:rPr>
          <w:sz w:val="32"/>
          <w:szCs w:val="32"/>
        </w:rPr>
      </w:pPr>
    </w:p>
    <w:p w:rsidR="00CB3921" w:rsidRPr="002768EC" w:rsidRDefault="00CB3921" w:rsidP="0003563E">
      <w:pPr>
        <w:rPr>
          <w:sz w:val="32"/>
          <w:szCs w:val="32"/>
        </w:rPr>
      </w:pPr>
      <w:r w:rsidRPr="002768EC">
        <w:rPr>
          <w:sz w:val="32"/>
          <w:szCs w:val="32"/>
        </w:rPr>
        <w:t>2 Methods</w:t>
      </w:r>
    </w:p>
    <w:p w:rsidR="00CB3921" w:rsidRPr="002768EC" w:rsidRDefault="00CB3921" w:rsidP="0003563E">
      <w:pPr>
        <w:rPr>
          <w:sz w:val="32"/>
          <w:szCs w:val="32"/>
        </w:rPr>
      </w:pPr>
      <w:r w:rsidRPr="002768EC">
        <w:rPr>
          <w:sz w:val="32"/>
          <w:szCs w:val="32"/>
        </w:rPr>
        <w:t>Steps</w:t>
      </w:r>
    </w:p>
    <w:p w:rsidR="00CB3921" w:rsidRPr="002768EC" w:rsidRDefault="00CB3921" w:rsidP="0003563E">
      <w:pPr>
        <w:rPr>
          <w:sz w:val="32"/>
          <w:szCs w:val="32"/>
        </w:rPr>
      </w:pPr>
    </w:p>
    <w:p w:rsidR="003D626B" w:rsidRPr="002768EC" w:rsidRDefault="003D626B" w:rsidP="0003563E">
      <w:pPr>
        <w:rPr>
          <w:sz w:val="32"/>
          <w:szCs w:val="32"/>
        </w:rPr>
      </w:pPr>
    </w:p>
    <w:p w:rsidR="003D626B" w:rsidRPr="002768EC" w:rsidRDefault="003D626B" w:rsidP="0003563E">
      <w:pPr>
        <w:rPr>
          <w:sz w:val="32"/>
          <w:szCs w:val="32"/>
        </w:rPr>
      </w:pPr>
      <w:r w:rsidRPr="002768EC">
        <w:rPr>
          <w:sz w:val="32"/>
          <w:szCs w:val="32"/>
        </w:rPr>
        <w:t>3 Results</w:t>
      </w:r>
    </w:p>
    <w:p w:rsidR="003D626B" w:rsidRPr="002768EC" w:rsidRDefault="003D626B" w:rsidP="0003563E">
      <w:pPr>
        <w:rPr>
          <w:sz w:val="32"/>
          <w:szCs w:val="32"/>
        </w:rPr>
      </w:pPr>
    </w:p>
    <w:p w:rsidR="003D626B" w:rsidRPr="002768EC" w:rsidRDefault="000332EF" w:rsidP="0003563E">
      <w:pPr>
        <w:rPr>
          <w:sz w:val="32"/>
          <w:szCs w:val="32"/>
        </w:rPr>
      </w:pPr>
      <w:r w:rsidRPr="002768EC">
        <w:rPr>
          <w:sz w:val="32"/>
          <w:szCs w:val="32"/>
        </w:rPr>
        <w:t xml:space="preserve"> </w:t>
      </w:r>
      <w:r w:rsidRPr="002768EC">
        <w:rPr>
          <w:sz w:val="32"/>
          <w:szCs w:val="32"/>
        </w:rPr>
        <w:drawing>
          <wp:inline distT="0" distB="0" distL="0" distR="0" wp14:anchorId="03390BD6" wp14:editId="77602275">
            <wp:extent cx="3525926" cy="2644445"/>
            <wp:effectExtent l="0" t="0" r="5080" b="0"/>
            <wp:docPr id="1222446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4461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3279" cy="26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2EF" w:rsidRPr="002768EC" w:rsidRDefault="000332EF" w:rsidP="0003563E">
      <w:pPr>
        <w:rPr>
          <w:sz w:val="32"/>
          <w:szCs w:val="32"/>
        </w:rPr>
      </w:pPr>
      <w:r w:rsidRPr="002768EC">
        <w:rPr>
          <w:sz w:val="32"/>
          <w:szCs w:val="32"/>
        </w:rPr>
        <w:t xml:space="preserve">Figure 1. Spatial distribution of average temperature in July in Europe </w:t>
      </w:r>
    </w:p>
    <w:p w:rsidR="000332EF" w:rsidRPr="002768EC" w:rsidRDefault="000332EF" w:rsidP="0003563E">
      <w:pPr>
        <w:rPr>
          <w:sz w:val="32"/>
          <w:szCs w:val="32"/>
        </w:rPr>
      </w:pPr>
    </w:p>
    <w:p w:rsidR="000332EF" w:rsidRPr="002768EC" w:rsidRDefault="000332EF" w:rsidP="0003563E">
      <w:pPr>
        <w:rPr>
          <w:sz w:val="32"/>
          <w:szCs w:val="32"/>
        </w:rPr>
      </w:pPr>
      <w:r w:rsidRPr="002768EC">
        <w:rPr>
          <w:sz w:val="32"/>
          <w:szCs w:val="32"/>
        </w:rPr>
        <w:lastRenderedPageBreak/>
        <w:drawing>
          <wp:inline distT="0" distB="0" distL="0" distR="0" wp14:anchorId="7A80EFAB" wp14:editId="6350F72D">
            <wp:extent cx="3810000" cy="2857500"/>
            <wp:effectExtent l="0" t="0" r="0" b="0"/>
            <wp:docPr id="1184023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239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2EF" w:rsidRPr="002768EC" w:rsidRDefault="000332EF" w:rsidP="0003563E">
      <w:pPr>
        <w:rPr>
          <w:sz w:val="32"/>
          <w:szCs w:val="32"/>
        </w:rPr>
      </w:pPr>
      <w:r w:rsidRPr="002768EC">
        <w:rPr>
          <w:sz w:val="32"/>
          <w:szCs w:val="32"/>
        </w:rPr>
        <w:t>Figure 2. Spatial distributions of four classes of temperature strata</w:t>
      </w:r>
    </w:p>
    <w:p w:rsidR="000332EF" w:rsidRPr="002768EC" w:rsidRDefault="000332EF" w:rsidP="0003563E">
      <w:pPr>
        <w:rPr>
          <w:sz w:val="32"/>
          <w:szCs w:val="32"/>
        </w:rPr>
      </w:pPr>
    </w:p>
    <w:p w:rsidR="000332EF" w:rsidRPr="002768EC" w:rsidRDefault="002768EC" w:rsidP="0003563E">
      <w:pPr>
        <w:rPr>
          <w:sz w:val="32"/>
          <w:szCs w:val="32"/>
        </w:rPr>
      </w:pPr>
      <w:r w:rsidRPr="002768EC">
        <w:rPr>
          <w:sz w:val="32"/>
          <w:szCs w:val="32"/>
        </w:rPr>
        <w:t xml:space="preserve">Table 1. Statistical summary of temperature monitoring samples </w:t>
      </w: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2768EC" w:rsidRPr="002768EC" w:rsidTr="002768EC">
        <w:trPr>
          <w:trHeight w:val="320"/>
        </w:trPr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8EC" w:rsidRPr="002768EC" w:rsidRDefault="002768EC" w:rsidP="002768EC">
            <w:pP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2768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Temperature class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8EC" w:rsidRPr="002768EC" w:rsidRDefault="002768EC" w:rsidP="002768EC">
            <w:pP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2768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No of samples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8EC" w:rsidRPr="002768EC" w:rsidRDefault="002768EC" w:rsidP="002768EC">
            <w:pP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2768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Mean T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8EC" w:rsidRPr="002768EC" w:rsidRDefault="002768EC" w:rsidP="002768EC">
            <w:pP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2768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SD of T</w:t>
            </w:r>
          </w:p>
        </w:tc>
      </w:tr>
      <w:tr w:rsidR="002768EC" w:rsidRPr="002768EC" w:rsidTr="002768EC">
        <w:trPr>
          <w:trHeight w:val="32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8EC" w:rsidRPr="002768EC" w:rsidRDefault="002768EC" w:rsidP="002768EC">
            <w:pP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2768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Cool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8EC" w:rsidRPr="002768EC" w:rsidRDefault="002768EC" w:rsidP="002768E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2768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8EC" w:rsidRPr="002768EC" w:rsidRDefault="002768EC" w:rsidP="002768E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2768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0.992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8EC" w:rsidRPr="002768EC" w:rsidRDefault="002768EC" w:rsidP="002768E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2768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0.321</w:t>
            </w:r>
          </w:p>
        </w:tc>
      </w:tr>
      <w:tr w:rsidR="002768EC" w:rsidRPr="002768EC" w:rsidTr="002768EC">
        <w:trPr>
          <w:trHeight w:val="32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8EC" w:rsidRPr="002768EC" w:rsidRDefault="002768EC" w:rsidP="002768EC">
            <w:pP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2768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Mild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8EC" w:rsidRPr="002768EC" w:rsidRDefault="002768EC" w:rsidP="002768E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2768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8EC" w:rsidRPr="002768EC" w:rsidRDefault="002768EC" w:rsidP="002768E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2768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1.91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8EC" w:rsidRPr="002768EC" w:rsidRDefault="002768EC" w:rsidP="002768E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2768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0.127</w:t>
            </w:r>
          </w:p>
        </w:tc>
      </w:tr>
      <w:tr w:rsidR="002768EC" w:rsidRPr="002768EC" w:rsidTr="002768EC">
        <w:trPr>
          <w:trHeight w:val="32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8EC" w:rsidRPr="002768EC" w:rsidRDefault="002768EC" w:rsidP="002768EC">
            <w:pP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2768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Warm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8EC" w:rsidRPr="002768EC" w:rsidRDefault="002768EC" w:rsidP="002768E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2768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27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8EC" w:rsidRPr="002768EC" w:rsidRDefault="002768EC" w:rsidP="002768E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2768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2.33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8EC" w:rsidRPr="002768EC" w:rsidRDefault="002768EC" w:rsidP="002768E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2768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0.134</w:t>
            </w:r>
          </w:p>
        </w:tc>
      </w:tr>
      <w:tr w:rsidR="002768EC" w:rsidRPr="002768EC" w:rsidTr="002768EC">
        <w:trPr>
          <w:trHeight w:val="320"/>
        </w:trPr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8EC" w:rsidRPr="002768EC" w:rsidRDefault="002768EC" w:rsidP="002768EC">
            <w:pP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2768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Hot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8EC" w:rsidRPr="002768EC" w:rsidRDefault="002768EC" w:rsidP="002768E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2768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31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8EC" w:rsidRPr="002768EC" w:rsidRDefault="002768EC" w:rsidP="002768E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2768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2.77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8EC" w:rsidRPr="002768EC" w:rsidRDefault="002768EC" w:rsidP="002768E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2768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0.116</w:t>
            </w:r>
          </w:p>
        </w:tc>
      </w:tr>
    </w:tbl>
    <w:p w:rsidR="002768EC" w:rsidRPr="002768EC" w:rsidRDefault="002768EC" w:rsidP="0003563E">
      <w:pPr>
        <w:rPr>
          <w:sz w:val="32"/>
          <w:szCs w:val="32"/>
        </w:rPr>
      </w:pPr>
    </w:p>
    <w:p w:rsidR="00CB3921" w:rsidRDefault="001E0986" w:rsidP="0003563E">
      <w:pPr>
        <w:rPr>
          <w:sz w:val="32"/>
          <w:szCs w:val="32"/>
        </w:rPr>
      </w:pPr>
      <w:r w:rsidRPr="001E0986">
        <w:rPr>
          <w:sz w:val="32"/>
          <w:szCs w:val="32"/>
        </w:rPr>
        <w:drawing>
          <wp:inline distT="0" distB="0" distL="0" distR="0" wp14:anchorId="0FBA905A" wp14:editId="5ACCFD50">
            <wp:extent cx="3810000" cy="2857500"/>
            <wp:effectExtent l="0" t="0" r="0" b="0"/>
            <wp:docPr id="2052170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1703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986" w:rsidRDefault="001E0986" w:rsidP="0003563E">
      <w:pPr>
        <w:rPr>
          <w:sz w:val="32"/>
          <w:szCs w:val="32"/>
        </w:rPr>
      </w:pPr>
      <w:r>
        <w:rPr>
          <w:sz w:val="32"/>
          <w:szCs w:val="32"/>
        </w:rPr>
        <w:t>Figure 3. Temperature distributions by four categories of spatial strata</w:t>
      </w:r>
    </w:p>
    <w:p w:rsidR="001E0986" w:rsidRDefault="001E0986" w:rsidP="0003563E">
      <w:pPr>
        <w:rPr>
          <w:sz w:val="32"/>
          <w:szCs w:val="32"/>
        </w:rPr>
      </w:pPr>
    </w:p>
    <w:p w:rsidR="001E0986" w:rsidRDefault="0077770A" w:rsidP="0003563E">
      <w:pPr>
        <w:rPr>
          <w:sz w:val="32"/>
          <w:szCs w:val="32"/>
        </w:rPr>
      </w:pPr>
      <w:r w:rsidRPr="0077770A">
        <w:rPr>
          <w:sz w:val="32"/>
          <w:szCs w:val="32"/>
        </w:rPr>
        <w:drawing>
          <wp:inline distT="0" distB="0" distL="0" distR="0" wp14:anchorId="095BDEFD" wp14:editId="4EFEF130">
            <wp:extent cx="4272077" cy="3204058"/>
            <wp:effectExtent l="0" t="0" r="0" b="0"/>
            <wp:docPr id="579148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1485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6255" cy="3207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70A" w:rsidRPr="002768EC" w:rsidRDefault="0077770A" w:rsidP="0003563E">
      <w:pPr>
        <w:rPr>
          <w:sz w:val="32"/>
          <w:szCs w:val="32"/>
        </w:rPr>
      </w:pPr>
      <w:r>
        <w:rPr>
          <w:sz w:val="32"/>
          <w:szCs w:val="32"/>
        </w:rPr>
        <w:t xml:space="preserve">Figure 4. Identified samples for measuring temperature in Europe using the spatial stratified random sampling approach </w:t>
      </w:r>
    </w:p>
    <w:sectPr w:rsidR="0077770A" w:rsidRPr="00276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21"/>
    <w:rsid w:val="000332EF"/>
    <w:rsid w:val="0003563E"/>
    <w:rsid w:val="000645B7"/>
    <w:rsid w:val="000652D4"/>
    <w:rsid w:val="000B0B6D"/>
    <w:rsid w:val="000C577E"/>
    <w:rsid w:val="00120DB3"/>
    <w:rsid w:val="001409A8"/>
    <w:rsid w:val="00147CE0"/>
    <w:rsid w:val="00176E10"/>
    <w:rsid w:val="00193A4D"/>
    <w:rsid w:val="001E0986"/>
    <w:rsid w:val="001F3A82"/>
    <w:rsid w:val="002159E9"/>
    <w:rsid w:val="0025607C"/>
    <w:rsid w:val="002768EC"/>
    <w:rsid w:val="002B3542"/>
    <w:rsid w:val="002E0D80"/>
    <w:rsid w:val="002F1D17"/>
    <w:rsid w:val="002F5130"/>
    <w:rsid w:val="0035610B"/>
    <w:rsid w:val="003724E0"/>
    <w:rsid w:val="003966BF"/>
    <w:rsid w:val="003B0257"/>
    <w:rsid w:val="003D626B"/>
    <w:rsid w:val="004252B9"/>
    <w:rsid w:val="00487EDD"/>
    <w:rsid w:val="005A13F6"/>
    <w:rsid w:val="006106CD"/>
    <w:rsid w:val="0063007E"/>
    <w:rsid w:val="006B37F2"/>
    <w:rsid w:val="0077770A"/>
    <w:rsid w:val="007F5834"/>
    <w:rsid w:val="0083077A"/>
    <w:rsid w:val="00854533"/>
    <w:rsid w:val="0086151D"/>
    <w:rsid w:val="008C00AC"/>
    <w:rsid w:val="008D63CC"/>
    <w:rsid w:val="00907A0A"/>
    <w:rsid w:val="00912160"/>
    <w:rsid w:val="00915928"/>
    <w:rsid w:val="00966A2E"/>
    <w:rsid w:val="009B7409"/>
    <w:rsid w:val="009C2657"/>
    <w:rsid w:val="00A2303F"/>
    <w:rsid w:val="00AB2C11"/>
    <w:rsid w:val="00AC70DB"/>
    <w:rsid w:val="00AE7027"/>
    <w:rsid w:val="00AF1A8C"/>
    <w:rsid w:val="00B70A0F"/>
    <w:rsid w:val="00B718D5"/>
    <w:rsid w:val="00B900FC"/>
    <w:rsid w:val="00BB03A4"/>
    <w:rsid w:val="00BD38D4"/>
    <w:rsid w:val="00BF5805"/>
    <w:rsid w:val="00C14687"/>
    <w:rsid w:val="00C26514"/>
    <w:rsid w:val="00C427FA"/>
    <w:rsid w:val="00C6202A"/>
    <w:rsid w:val="00C95971"/>
    <w:rsid w:val="00CB3921"/>
    <w:rsid w:val="00D437BC"/>
    <w:rsid w:val="00DE3E44"/>
    <w:rsid w:val="00E90770"/>
    <w:rsid w:val="00EE6B78"/>
    <w:rsid w:val="00F3432B"/>
    <w:rsid w:val="00F47EF6"/>
    <w:rsid w:val="00F60C26"/>
    <w:rsid w:val="00F9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2A12F"/>
  <w15:chartTrackingRefBased/>
  <w15:docId w15:val="{E3ABE59D-C682-D04F-A8D5-6609FF70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63E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63E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63E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63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563E"/>
    <w:rPr>
      <w:rFonts w:asciiTheme="majorHAnsi" w:eastAsiaTheme="majorEastAsia" w:hAnsiTheme="majorHAnsi" w:cstheme="majorBidi"/>
      <w:b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563E"/>
    <w:rPr>
      <w:rFonts w:asciiTheme="majorHAnsi" w:eastAsiaTheme="majorEastAsia" w:hAnsiTheme="majorHAnsi" w:cstheme="majorBidi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Yongze Song</dc:creator>
  <cp:keywords/>
  <dc:description/>
  <cp:lastModifiedBy>Yongze Song</cp:lastModifiedBy>
  <cp:revision>6</cp:revision>
  <dcterms:created xsi:type="dcterms:W3CDTF">2026-01-08T03:14:00Z</dcterms:created>
  <dcterms:modified xsi:type="dcterms:W3CDTF">2026-01-08T03:24:00Z</dcterms:modified>
</cp:coreProperties>
</file>